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Сотрудники правоохранительных органов Саратовской области учатся пресекать антиконкурентные соглашения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апреля 2019, 13:09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особенностях расследования дел по картелям, административной и уголовной ответственности, а также о практике их выявления рассказали специалисты антимонопольного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и 16 апреля 2019 года на базе Саратовской государственной юридической академии прошел обучающий семинар для сотрудников правоохранительных органов «Антимонопольный контроль. Выявление и пресечение антиконкурентных соглашений».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стало следствием прошедшего 12 марта 2019 года в Саратове межведомственного совещания об организации взаимодействия правоохранительных и контролирующих органов в борьбе с картелями, которое провел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обучения сотрудников правоохранительных органов в Саратов прибыли заместители начальника управления по борьбе с картелями Федеральной антимонопольной службы Антон Тесленко и Тахир Щерба, а также начальник отдела по взаимодействию с правоохранительными органами упомянутого управления Павел Ремесюк.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семинаре приняли участие сотрудники Саратовского УФАС России во главе с руководителем управления Людмилой Борисовой, а также представители Прокуратуры области, Саратовской межрайонной природоохранной прокуратуры, Военной прокуратуры Саратовского гарнизона, ГУ МВД России по Саратовской области и СУ СК России по Саратовской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Открыл семинар и поприветствовал его участников проректор по научной работе Саратовской государственной юридической академии Евгений Вавилин, который отметил важность взаимодействия правоохранительных и контролирующих органов в борьбе с картелями, а также подчеркнул роль Саратовского УФАС России в создании благоприятного экономического климата региона.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Людмила Борисова рассказала о важности мероприятия, отметила совместную деятельность ведомств в рамках межведомственных рабочих групп, резюмируя тем самым, что между правоохранительными органами области налажено тесное взаимодействие по всем ключевым вопросам развития экономики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Выступая перед представителями правоохранительных органов области, Тахир Щерба осветил вопросы квалификации по делам об антиконкурентных соглашениях, их классификации, критериях допустимости соглашений и ответственности.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продолжение темы ответственности за антиконкурентные соглашения Антон Тесленко осветил дискуссионные вопросы уголовной ответственности для представителей хозяйствующих субъектов и должностных лиц органов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Павел Ремесюк обсудил с присутствующими вопросы взаимодействия ФАС России с правоохранительными органами.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семинара для представителей правоохранительных органов провели практическое занятие по выявлению и доказыванию антиконкурентных соглашений.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Представленная информация вызвала большой интерес у слушателей и понимание сложности деятельности ФАС России по противодействию недопустимым соглашениям и согласованным действиям.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[photo_1223]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