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по делу ФГУП «Калужское» ФСИН: посреднические сделки под запретом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2019,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Подведомственное ФСИН России предприятие реализовывало товары поставщиков за вознаграждение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2019 года на заседании Комиссии ФАС России вынесла решение по двум делам, фигурантом которых является ФГУП "Калужское" – предприятие, подведомственное ФСИН России. Члены комиссии пришли к выводу, что ФГУП нарушило Закон о торговле, заключая «посреднические» договоры при реализации продовольственных товаров для нужд людей, содержащихся под стражей в границах города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в ФАС России поступили материалы, по результатам анализа которых, ведомство усмотрело признаки нарушения пункта 5 части 1 статьи 13 Закона о торговле со стороны ФГУП "Калужское". В частности, для организации и осуществления торговой деятельности унитарным предприятием были заключены агентские договоры с другими хозяйствующими субъектами – поставщиками продовольственных товаров, согласно которым ФГУП реализует товары поставщиков за вознаграждение. При этом оно не несло рисков, связанных с возможной порчей товара, например, в связи с истечением срока его годности. Таким образом, подведомственное ФСИН предприятие выступало в роли посредника между поставщиками продуктов и конечными потребителями.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Итогом, вынесенного ФАС России решения, станет привлечение ФГУП «Калужское» ФСИН России к административной ответственности по части 5 статьи 14.40 Кодекса Российской Федерации об административных правонарушениях.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Согласно пункту 5 части 1 статьи 13 Федерального закона от 28.12.2009 № 381-ФЗ «Об основах государственного регулирования торговой деятельности в Российской Федерации»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от 26.07.2006 № 135-ФЗ «О защите конкуренции»,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 силу части 5 статьи 14.40 Кодекса Российской Федерации об административных правонарушениях заключение между хозяйствующим субъектом, осуществляющим торговую деятельность по продаже продовольственных товаров посредством организации торговой сети, и хозяйствующим субъектом, осуществляющим поставки продовольственных товаров в торговые сети, для осуществления торговой деятельности договора, по которому товар передается для реализации третьему лицу без перехода к такому лицу права собственности на товар, в том числе договора комиссии, договора поручения, агентского договора или смешанного договора, содержащего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от 26.07.2006 № 135-ФЗ «О защите конкуренции», и (или) заключения указанных договоров между хозяйствующими субъектами, образующими торговую сеть, либо исполнение (реализация) таких договоров влечет наложение административного штрафа на должностных лиц в размере от десяти тысяч до пятидесяти тысяч рублей; на юридических лиц - от одного миллиона пятисот тысяч до четырех миллионов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