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Руководителем Адыгейского УФАС назначен Аслан Хапачев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мая 2019, 09:35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22 мая 2019 года заместитель руководителя ФАС России Алексей Доценко представил главе Республики Адыгея Марату Кумпилову и сотрудникам Адыгейского УФАС России нового руководителя управления — Аслана Хапачева.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был назначен на должность приказом руководителя ФАС России Игоря Артемьева[1].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ранее региональное управление ФАС России возглавлял Аслан Кубашичев.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Мурата Кумпилова, Аслан Кубашичев стоял у истоков становления службы в Адыгее и многое сделал для реализации антимонопольной политики и развития конкуренции в регионе.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Алексей Доценко в свою очередь отметил знание региона новым начальником управления, что является важным фактором для выполнения поставленных перед антимонопольным органом задач.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Аслан Хапачев занимал должность первого заместителя министра сельского хозяйства Республики Адыгея. Награждён  медалью ордена «За заслуги перед отечеством» II степени.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[video_2101]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[1] №650-к от 14.05.2019 г.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