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Процесс отмены роуминга завершен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 июня вступает в силу закон об отмене роуминга на территории Российской Федерации</w:t>
      </w:r>
      <w:r>
        <w:br/>
      </w:r>
      <w:r>
        <w:br/>
      </w:r>
      <w:r>
        <w:t xml:space="preserve">
ФАС России инициировала вопрос отмены роуминга с ноября 2016 года. Деятельность шла в рамках Рабочей группы при ФАС России, участники которой пришли к необходимости применения в данной сфере принципов справедливого роуминга, направленных на создание недискриминационных условий на рынках услуг электросвязи, приведения тарифов на услуги связи в роуминге к обоснованному уровню, близкому к сложившемуся на территории «домашнего региона». То есть принципу – «в роуминге как дома».</w:t>
      </w:r>
      <w:r>
        <w:br/>
      </w:r>
      <w:r>
        <w:br/>
      </w:r>
      <w:r>
        <w:t xml:space="preserve">
Операторам связи ведомство предложило провести эту работу самостоятельно, однако делать они этого не стали.</w:t>
      </w:r>
      <w:r>
        <w:br/>
      </w:r>
      <w:r>
        <w:br/>
      </w:r>
      <w:r>
        <w:t xml:space="preserve">
10 апреля 2017 года ФАС России возбудила дело в отношении операторов «большой четверки» за установление и поддержание монопольно высоких цен на услуги связи в национальном роуминге (при оказании услуг связи в роуминге с использованием сети другого оператора), в том числе на территории Республики Крым и г. Севастополя.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ходе рассмотрения дел операторы «большой четверки» в декабре 2017 года подали ходатайства о добровольном устранении нарушения антимонопольного законодательства. В результате устранения нарушения абонентские тарифы в национальном роуминге были существенно снижены, а в бюджет были уплачены штрафы в размере 2 млн. 950 тыс. руб.» - отметила Елена Заева.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Снижение стоимости в зависимости от услуг в среднем по операторам составило от 2 до 10 раз при нахождении абонента в сети другого оператора связи. Например, стоимость смс сообщений снизилась до 2 рублей за 1 смс с ранее установленных 3,90 – 4,90 руб./шт. Стоимость голосовых соединений теперь составляет в среднем 2 руб/мин., ранее абоненты платили по 9-10 руб./мин. Стоимость передачи данных снижена с 9,90 до 1-3 рублей за Мб.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нас было важно войти в отпускной сезон лета 2018 года с новыми сниженными тарифными ставками. По результатам анализа объема потребленных услуг связи абонентами, посетившими Крым за период курортных сезонов 2017 года и 2018 года (с апреля по сентябрь) констатируем рост количества абонентов на 38%, рост потребления мобильного Интернета составил 60% рост доходов операторов связи в рамках межоператорских роуминговых соглашений составил 31%», - отметил заместитель руководителя ФАС России Анатолий Голомолзин.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«Прогнозы ФАС России о благоприятном влиянии мероприятий по снижению абонентских тарифов в национальном роуминге до уровня, сопоставимого с домашним регионом, подтвердились: количество активных абонентов и потребление услуг связи выросло, доходы операторов связи увеличились. ФАС России считает важным дальнейшее совершение операций по снижению межоператорских роуминговых ставок и соответственно абонентских тарифов при поездках на территорию Республики Крым и города Севастополь», - прокомментировал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июле 2017 года ФАС выдала четырем операторам предупреждение о ликвидации так называемого внутрисетевого роуминга. «Внутрисетевой роуминг» заключался в увеличении, по сравнению с условиями домашнего региона, цен на услуги связи в случае, если абонент выезжал из домашнего региона по Российской Федерации, оставаясь при этом в сети связи своего оператора связи. Операторам связи до августа 2017 было предложено изменить все действующие тарифные планы, исключив из них необоснованную разницу цен при нахождении абонента в «гостевом» регионе. ООО «Т2Мобайл» заявило о готовности исполнить предупреждение в полном объеме.</w:t>
      </w:r>
      <w:r>
        <w:br/>
      </w:r>
      <w:r>
        <w:br/>
      </w:r>
      <w:r>
        <w:t xml:space="preserve">
В связи с неисполнением предупреждения 5 марта 2018 в отношении ПАО «МегаФон», ПАО «МТС», 12 марта 2018 в отношении ПАО «ВымпелКом» возбуждены дела о нарушении антимонопольного законодательства. В ходе рассмотрения дел операторы связи ПАО «МегаФон», ПАО «ВымпелКом», ПАО «МТС» заявили о добровольном устранении нарушений антимонопольного законодательства.</w:t>
      </w:r>
      <w:r>
        <w:br/>
      </w:r>
      <w:r>
        <w:br/>
      </w:r>
      <w:r>
        <w:t xml:space="preserve">
Цены на смс, передачу данных и исходящие голосовые соединения в поездках были установлены на том же уровне, что и в домашнем регионе, т.е. снижены от 2,5 до 10 раз. Также, операторы внесли изменения в «пакетные» тарифные планы, согласно которым при поездках за пределы домашнего региона пакеты минут, SMS, передачи данных расходуются из предоплаченного пакета. В августе 2018 года операторы связи объявили об отмене платы за входящие голосовые соединения в своих сетях при поездках по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«Сделать ситуацию необратимой было поручено в рамках «Национального плана развития конкуренции в Российской Федерации на 2018-2020 годы, утвержденной Указом Президента Российской Федерации, где вопрос устранения необоснованной разницы в тарифах на услуги сотовой связи при поездках по Российской Федерации (роуминг) был признан как один из важнейших для развития конкуренции в условиях цифровизации экономики», - заметил замглавы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исполнения Указа Президента РФ Правительство утвердило Дорожную карту по конкуренции, разделом «Телекоммуникации» которой была предусмотрена работка Федерального закона по отмене роуминга, мероприятий по оптимизации порядка построения, присоединения и взаимодействия сетей, упрощения проектирования, строительства, эксплуатации сетей связи, снижения рисков ограничения конкуренции, создания условий для конкуренции на рынке услуг присоединения и пропуска трафика и для снижения цен на услуги связи за счет оптимизации способов пропуска трафика .</w:t>
      </w:r>
      <w:r>
        <w:br/>
      </w:r>
      <w:r>
        <w:br/>
      </w:r>
      <w:r>
        <w:t xml:space="preserve">
С 1 июня вступает в силу Федеральный закон, который распространяет принципы справедливого роуминга не только на компании, занимающие доминирующее положение, но также и на всех операторов сотовой связи. Также вводится требование о бесплатных входящих голосовых соединениях в национальном роуминге.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«Теперь граждане, приезжая в Крым или в другие регионы страны, в которых у их оператора связи нет собственных сетей связи, могут не беспокоиться, получая звонки, это будет бесплатно», - заключил Анатолий Голомолзин.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