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появился новый набор открытых данных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раскрывает информацию об индикативных тарифах на транспортировку нефти.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перечнем открытых данных Федеральной антимонопольной службы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open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