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Электронная площадка «РТС-тендер» незаконно лишила физлиц права участия на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августа 2019, 13:36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Антимонопольный орган предписал провести торги заново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поступили жалобы от двух физических лиц на действия оператора электронной площадки ООО «РТС-тендер» при проведении торгов по продаже муниципального имущества – нежилого помещения и земельного участка.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Физические лица внесли задатки на участие в аукционе и перечислили на расчетный счет оператора электронной площадки необходимую сумму за оказываемые услуги в проведении торгов. Однако им было отказано в допуске к участию в аукционе в связи с «непоступлением» этих задатков.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Организатор торгов – Чебоксарский городской комитет по управлению имуществом – пояснил, что в его «личном кабинете» на сайте оператора не отображалась оплата задатков большинства участников аукциона, в связи с чем он вынужден был отклонить 8 из 15 заявок. Оператор электронной площадки отказался предоставлять организатору торгов информацию о поступивших платежах без соответствующего запроса контролирующего органа или суда.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«Комиссия ФАС России сочла, что ООО «РТС-тендер» не обеспечило заявителям техническую возможность участия в аукционе и предписала отменить протоколы по двум лотам и установить новый срок подачи заявок»,</w:t>
      </w:r>
      <w:r>
        <w:t xml:space="preserve"> - прокомментировала заместитель начальника Управления контроля строительства и природных ресурсов Оксана Малая.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«Проведение торгов в электронной форме позволяет привлечь большое количество участников со всех уголков страны. Это хорошо с точки зрения конкуренции. Вместе с тем ФАС России сталкивается с нарушениями процедур - по разным причинам операторы электронных площадок отказывают участникам в допуске на торги. Если с вами или вашей компанией произошло нечто похожее, вы всегда можете обратиться в антимонопольный орган»</w:t>
      </w:r>
      <w:r>
        <w:t xml:space="preserve">, - подчеркнул заместитель руководителя ФАС России Рачик Петросян.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