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Apple Inc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2019,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приняло решение о проведении антимонопольного расследования в связи с действиями корпорации на рынке распространения приложений для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</w:t>
      </w:r>
      <w:r>
        <w:t xml:space="preserve">1</w:t>
      </w:r>
      <w:r>
        <w:t xml:space="preserve"> возбуждено по заявлению Лаборатории Касперского (разработчик антивирусных программ) о необоснованном отклонении версий программы родительского контроля Kaspersky Safe Kids (KSK) со стороны компании Apple, в результате чего очередная версия KSK лишилась существенной части функционала.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то же самое время Apple ввел на рынок в iOS версии 12 собственное приложение Screen Time (Экранное время), которое по своим возможностям совпадает с приложениями для родительского контроля.</w:t>
      </w:r>
      <w:r>
        <w:br/>
      </w:r>
      <w:r>
        <w:br/>
      </w:r>
      <w:r>
        <w:t xml:space="preserve">
ФАС России, изучив все материалы, пришла к выводу, что действия Apple по применению неопределенных требований к программному обеспечению разработчиков и отклонению версий ПО, ранее распространявшихся в App Store, содержат признаки злоупотребления Apple своим доминирующим положением на рынке распространения приложений для iOS.</w:t>
      </w:r>
      <w:r>
        <w:br/>
      </w:r>
      <w:r>
        <w:br/>
      </w:r>
      <w:r>
        <w:t xml:space="preserve">
По информации СМИ, помимо Kaspersky Lab еще 11 разработчиков аналогичных приложений по всему миру также столкнулись с отклонением или ограничением функциональности со стороны Apple после запуска Screen Time: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https://www.theverge.com/2019/4/27/18519888/apple-screen-time-app-tracking-parental-controls-report.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Дело о признаках нарушения части 1 статьи 10 Закона о защите конкуренции в отношении Apple Inc.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theverge.com/2019/4/27/18519888/apple-screen-time-app-tracking-parental-controls-report.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