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нарушение НМИЦ им. Е.Н. Мешалкина Минздрава России, ООО «Компания ФИТО» и ООО «Терра»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2019, 17:22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Антиконкурентное соглашение реализовано на 400 аукционах по поставке лекарственных средств, медизделий, пищевых продуктов и на оказание услуг по перевозке лекарств для нужд ФГБУ «НМИЦ им. ак. Е.Н. Мешалкина» Минздрава России на сумму более 500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Седьмой арбитражный апелляционный суд г. Томска поддержал решение Новосибирского УФАС России в деле об антиконкурентном соглашении ФГБУ «НМИЦ им. Е.Н. Мешалкина» Минздрава России, ООО «Компания ФИТО» и ООО «Терра», оставив решение Арбитражного суда Новосибирской области без изменения, а апелляционную жалобу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2018 года по результатам рассмотрения дела Новосибирское УФАС России установило, что ФГБУ «НМИЦ им. ак. Е.Н. Мешалкина» Минздрава России, ООО «Компания ФИТО» и ООО «Терра» заключили и реализовали соглашение, которое привело к ограничению конкуренции и созданию преимущественных условий для этих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расследуется уголовное дело в отношении заместителя директора по науке НМИЦ им. академика Е.Н. Мешалкина по признакам преступления, предусмотренного ч. 4 ст. 159 и ч. 4 ст. 174 прим УК РФ, в отношении директора и его жены – ч. 4 ст. 160 УК РФ. Подсудимым избрана мера пресечения - домашний арест.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Октябрьском районном суде Новосибирска рассматривается уголовное дело в отношении директоров ООО «Компания ФИТО» и ООО «Терра» по признакам преступления, предусмотренного п. «в» ч.2 ст.178 УК РФ.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оценкам ФАС России сфера поставок лекарств, медицинских изделий и оборудования – одна из самых картелизированных в российской экономике. В связи с этим ФАС активно взаимодействует с правоохранительными органами по вопросам выявления и пресечения деятельности картелей»</w:t>
      </w:r>
      <w:r>
        <w:t xml:space="preserve">, - ранее заявлял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