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Сотрудничество конкурентных ведомств мира – путь преодоления вызовов новой экономической реальности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2016, 18:01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рассказал руководитель ведомства Игорь Артемьев на расширенном заседании Коллегии ФАС России – Международной конференции, которая состоялась 28 сентября 2016 года в Правительстве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в сегодняшней реальности нарушения антимонопольного законодательства приобрели трансграничный характер, что «оказывает мощное воздействие на экономическое состояние стран».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он отметил, что юридические соглашения о кооперации между антимонопольными органами сильно отстают во времени. «Вопросы борьбы с трансграничными нарушениями должны быть в повестке всех международных организаций», -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борьбе с международными картелями, он рассказал о деле ФАС России в отношении компаний из Дании, Франции, Кореи, Гонконга и Тайваня на рынке линейных контейнерных перевозок: компании признаны виновными в запрещенных согласованных действиях, которые привели к установлению надбавок к ставкам фрахта. Аналогичное расследование проводят также Европейская Комиссия и антимонопольные органы Китая, Малайзии, Перу, Австралии.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выступления отмечалось, что одновременное расследование конкурентных ведомств разных стран на одних и тех же рынках против крупных транснациональных компаний стало практикой последнего времени. Так, в 2015 году ФАС России признала компанию Google Inc. нарушившей антимонопольное законодательство. В апреле 2016 года Бюро по конкуренции Канады также завершило расследование против Google, в июле 2016 года Европейская Комиссия направила Уведомление о претензиях Google, а в августе 2016 года дело в отношении Google возбудило Конкурентное ведомство Кореи.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Игорь Артемьев рассказал об экономической дискриминации на международном уровне. "Мы видим самую настоящую дискриминацию в сферах, связанных с жизнью граждан", - подчеркнул он. Так, на российском аграрном рынке доминирует импортный генетический материал, который защищен патентно, биологически и технологически. "Патент является надёжной защитой от антимонопольного преследования", - пояснил Игорь Артемьев. Семена продаются не по договорам купли-продажи, а по лицензионным договорам, что приводит к монополизации ключевых позиций крупными транснациональными корпорациями и зависимости страны от иностранных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заявил о наличии антиконкурентных практик и на фармрынке. «Это опасная социальная проблема, - отметил он. - Для ее решения необходимо формирование конкурентной среды в отрасли, обеспечение доступности лекарств для населения и введение принудительного лицензирования в исключительных случаях».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привел пример использования т.н. "мягкой силы" для борьбы с антиконкурентными практиками - принятый Кодекс поведения автопроизводителей, который значительно исправил ситуацию в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"В странах БРИКС проживает почти половина потребителей мира и мы хотим, чтобы плохие практики исчезли из наших стран. Сотрудничество конкурентных ведомств мира – путь преодоления вызовов новой экономической реальности. Без этого мы успехов не достигнем", подвёл итог выступления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