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России опровергает информацию о предложениях повышать тарифы на железнодорожные грузоперевозки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2019, 14:36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решения в рамках формулы «инфляция минус» приняты.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Ответственным лицам в РЖД следует сфокусироваться на привлечении грузов за счет гибкой политики скидок и прекратить спекуляции на тарифные темы.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