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декабря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2019, 17:50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декабря 2019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размера платы за технологическое присоединение объектов по производству электрической энергии ООО «Пятая проектная компания» (Октябрьская СЭС) к объектам единой национальной общероссийской электрической сети ПАО «ФСК ЕЭС»;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размера платы за технологическое присоединение объектов по производству электрической энергии ООО «Шестая проектная компания» (Песчаная СЭС) к объектам единой национальной общероссийской электрической сети ПАО «ФСК ЕЭС»;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тарифа на услуги по передаче электрической энергии по единой национальной (общероссийской) электрической сети ООО «КЭСК» на 2020 г.;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установлении тарифа на услуги по передаче электрической энергии по единой национальной (общероссийской) электрической сети ФГУП «ФТ-Центр» на 2020 г.;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тарифа на услуги по передаче электрической энергии по единой национальной (общероссийской) электрической сети АО «Электромагистраль» на 2020 г.;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по транспортировке газа по газораспределительным сетям АО «Газпром газораспределение Краснодар»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по транспортировке газа по газораспределительным сетям АО "Краснодаргоргаз"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установлении тарифа на услуги ПАО «Транснефть» по транспортировке нефти по маршруту «Тихорецк - Туапсе - 2», оказываемые ПАО «НК «Роснефть»;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установлении предельной максимальной ставки тарифа на услуги ПАО «Транснефть» и его аффилированных лиц по наливу нефтепродуктов из системы магистральных трубопроводов в средства автомобильного транспорта и о внесении изменений в приказ ФСТ России от 07.10.2014 № 223-э/1 «Об утверждении тарифов на услуги ПАО «Транснефть» и его аффилированных лиц по транспортировке нефтепродуктов по магистральным трубопроводам».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