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Торги на право аренды и покупку недвижимости и земельных участков от ДОМ.РФ переведены в электронный вид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2019, 18:15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 декабря 2019 года вступили в силу поправки* в законодательство о развитии и повышении эффективности управления в жилищной сфере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обязывает ДОМ.РФ размещать информацию о проведении аукционов по продаже/аренде земельных участков, продаже недвижимости одновременно с земельными участками, а также данные с результатами таких аукционов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torgi.gov.ru
        </w:t>
        </w:r>
      </w:hyperlink>
      <w:r>
        <w:t xml:space="preserve">. Важно отметить, что теперь такие аукционы будут проводиться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строительства и природных ресурсов ФАС России Давид Акопян, ДОМ.РФ является агентом Российской Федерации и от своего имени совершает сделки с находящимися в федеральной собственности земельными участками, вовлекает в оборот объекты, находящиеся в федеральной собственности, по механизмам, предусмотренным 161-ФЗ для комплексного освоения территории и для отдельных проектов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«Принятые поправки разработаны при участии ФАС России. Нормы, обязывающие агента проводить торги в электронном виде и информировать о них на сайте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torgi.gov.ru
        </w:t>
        </w:r>
      </w:hyperlink>
      <w:r>
        <w:rPr>
          <w:i/>
        </w:rPr>
        <w:t xml:space="preserve">, позволят привлечь к участию в таких торгах большее количество заинтересованных лиц и в перспективе заключить договоры по наилучшей цене для бюджета государства. Ранее информация о подобных торгах была доступна только на сайте ДОМ.РФ и не все потенциальные участники знали об их проведении»,</w:t>
      </w:r>
      <w:r>
        <w:t xml:space="preserve"> - сообщил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*Принят Федеральный закон от 02.12.2019 N 401-ФЗ "О внесении изменений в Федеральный закон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torgi.gov.ru/index.html" TargetMode="External" Id="rId8"/>
  <Relationship Type="http://schemas.openxmlformats.org/officeDocument/2006/relationships/hyperlink" Target="https://torgi.gov.ru/index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