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об итогах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января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подвел итоги 2019 года и поздравил с 2020 годом! К поздравлениям присоединились старший партнер юридической фирмы «Алруд» Василий Рудомино и руководитель «Центра исследования конкурентной политики и экономики» Ирина Князева.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[video_2577]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