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23 января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2020,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января 2020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АО «Мосгаз» по транспортировке газа по газораспределительным сетям на 2020-2023 годы;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ООО «Волгогаз» на территории Нижегородской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