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обоснованность повышения цен на продукты питания в ДФО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2020, 18:14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подготовило соответствующее поручение в территориальные органы Дальневосточного федерального округа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принятием распоряжения Правительства Российской Федерации об ограничении поставок товаров из Китая, ФАС России предприняла меры, направленные на недопущение необоснованного роста цен на продукты питания в Дальневосточном федеральном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подготовило поручение своим территориальным управлениям, расположенным в этом федеральном округе, в соответствии с которым они должны осуществлять мониторинг розничных цен на социально значимые продукты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указанных территориальных управлениях будут открыты «горячие линии», по которым граждане и организации смогут направлять информацию о случаях повышения цен на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мониторинга и анализа поступившей на «горячие линии» информации в случае выявления значительного роста цен на продукты питания первой необходимости, территориальными органами будут организованы проверки. В случае, если по результатам таких проверок будут выявлены признаки нарушения антимонопольного законодательства, территориальными органами должны быть оперативно приняты меры антимонопольного реагирования (выдача предупреждений, возбуждение дел о нарушении антимонопольного законодательства).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должно быть налажено оперативное взаимодействие с государственными органами исполнительной власти субъектов Российской Федерации, органами прокуратуры для привлечения их к проводимым проверкам, проведению информационной работы среди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признаков нарушения антимонопольного законодательства со стороны поставщиков продовольствия, расположенных на территории других регионов, проверки будут проводиться центральным аппаратом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