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согласовала кандидатуры глав тарифных органов Пензенской области и Краснодарского края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ноября 2020,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10 ноября заместитель руководителя ФАС России Сергей Пузыревский провел собеседование с кандидатами на должность руководителей региональных органов тарифного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обсуждения актуальных вопросов Наталья Клак была согласована на должность начальника Управления по регулированию тарифов и энергосбережению Пензенской области, а Сергей Милованов - руководителя Региональной энергетической комиссии – Департамента цен и тарифов Краснодарского края.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Сергей Пузыревский отметил, что Наталья Клак и Сергей Милованов хорошо зарекомендовали себя как профессионалы и компетентные руководители органов тарифного регулирования в своих регионах, и пожелал им дальнейших успехов.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Наталья Клак и Сергей Милованов на руководящих должностях осуществляли эффективное тарифное регулирование, а также конструктивное взаимодействие с ФАС России</w:t>
      </w:r>
      <w:r>
        <w:t xml:space="preserve">» - сказала начальник Управления регионального тарифного регулирования ФАС России Юлия Юдина, а также отметила готовность ведомства к дальнейшему сотрудничеству.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Наталья Клак с отличием закончила Пензенский государственный университет по специальности «Государственное и муниципальное управление», также имеет диплом по специальности «Юриспруденция». С 2000 года начала трудовую деятельность на государственной службе, с 2004 года занимала руководящие должности государственной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Сергей Милованов начал свою карьеру в тарифном органе Краснодарского края с 2001 года с должности начальника Управления ценовой политики Краснодарского края, с 2002 года и по настоящее время являлся руководителем Региональной энергетической комиссии – Департамента цен и тарифов Краснодарского края.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Кроме этого, Сергей Милованов имеет многочисленные государственные и ведомственные награды, знаки отличия. В 2010 году Сергею Милованову присвоено звание «Заслуженные экономист Кубани», в 2011 присвоено почетное звание «Почетный работник органов ценового и тарифного регулирования,» в 2014 году отмечен знаком отличия «10 лет Федеральной службе по тарифам», в 2017 году награжден медалью «За выдающийся вклад в развитие Кубани».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