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приняли участие в сессии Глобального форума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2020, 17:46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Цыганов выступил с докладом во время круглого стола на тему: «Злоупотребление доминирующим положением на цифровых рынках»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российского конкурентного ведомства рассказал о применении антимонопольного законодательства при рассмотрении дел о злоупотреблении доминирующим положением на цифровых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на протяжении последних пяти лет активно рассматривает дела о злоупотреблении доминирующим положением на цифровых рынках в отношении крупнейших российских и иностранных компаний, в их числе -Google, Apple, Microsoft Corporation, Booking, Gett Taxi, обеспечивая условия для конкуренции как на отечественном, так и глобальном IT-рынках. Существенные изменения в структуре этой сферы приводят к необходимости совершенствования методов определения границ товарных рынков, установления доминирующего положения отдельных участников рынков, оценки влияния смежных рынков друг на друга»,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в рамках проведенных ФАС России расследований стало очевидно, что стандартные механизмы экономического анализа недостаточны в случаях, когда регулятор имеет дело с цифровыми платформами и рынками с «нулевой ценой». Замглавы ФАС России подчеркнул, что ведомство начало вырабатывать новые подходы к оценке многосторонних рынков, определению рыночных долей, исходя из кардинально иных показателей расчета рыночной доли (количество приложений, пользователей, объявлений, скачиваний, транзакций через платформу, объема «больших данных» и т.д.), оценки уровня прямых и косвенных сетевых эффектов и получения платформой рыночной силы, в том числе степени влияния ключевой цифровой инфраструктуры на зависимые рынки.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привел в качестве примеров подходы к анализу продуктовых и географических границ товарных рынков расследования ФАС России в отношении Google и Micrisoft, отметив, что в каждом конкретном случае антимонопольный орган использует наиболее точные показатели и методы исследования, позволяющие принимать взвешенные и обоснованные решения.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