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Приветственное слово руководителя ФАС России Максима Шаскольского к участникам пленарного заседания VI Международной научно-практической Конференции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2020, 17:17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Приветственное слово руководителя ФАС России Максима Шаскольского к участникам пленарного заседания VI Международной научно-практической Конференции «Антимонопольная политика: наука, практика, образование»: «30 лет антимонопольному регулированию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Доброе утро, уважаемые коллеги!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канун Нового года, по традиции, проводится международная научно-практическая Конференция «Антимонопольная политика: наука, практика, образование». В этом году Конференция посвящена тридцатилетию создания институциональной основы антимонопольного регулирования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этот сравнительно короткий отрезок времени система регулирования конкурентных отношений России, как российская экономика в целом, претерпела заметные изменения. Российская Федерация смогла создать современное антимонопольное законодательство, отвечающее наилучшим зарубежным практикам, и эффективно применяет его.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сферу компетенции антимонопольных органов, помимо антимонопольного регулирования, вошли такие важные для развития конкуренции направления государственной политики, как регулирование тарифов и государственных закупок, контроль иностранных инвестиций, рекламы, что позволяет обеспечить проконкурентный характер модернизации указанных институтов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время, уделяя большое внимание вопросам адвокатирования конкуренции, антимонопольные органы Российской Федерации принимают участие в выработке регуляторных решений практически во всех сферах экономики, принимаемых как на федеральном, так и на региональном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эпоху глобализации экономических отношений за счет своей активной позиции российское антимонопольное ведомство смогло завоевать авторитет и на международном уровне. Инициативы ФАС России являются предметом обсуждения на ведущих международных многосторонних площадках.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также принимает активное участие в развитии регионального (СНГ, ЕАЭС, БРИКС) и двустороннего экономического сотрудничества в сфере защиты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внимание ФАС России уделяется формированию системы образования в области конкурентного права. При поддержке Федеральной антимонопольной службы по всей стране создано более 50 кафедр по конкурентному праву и антимонопольному 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Здесь хочу сказать слова благодарности уважаемому Игорю Юрьевичу Артемьеву за огромный личный вклад в эти достижения Федеральной антимонопольной службой и в развитие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Сейчас, как и всему международному конкурентному сообществу, российскому антимонопольному ведомству приходится решать целый ряд задач, связанных с глобальной пандемией, которая сопровождается активным применением протекционистских мер, инициативами по введению регулирования цен на конкурентных рынках, расширением практики закупки у единственного поставщика.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Пандемия также стала еще одним катализатором развития цифровых сервисов, которые меняют конфигурацию традиционных рынков, создают новые рынки, формируют целые эко-системы, базирующиеся на платформенных решениях, «больших» данных и концентрирующие различные услуги, которые ранее образовывали самостоятельные рынки.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Меняется также характер нарушений: в помощь «нарушителям» приходят алгоритмы, позволяющие вовлечь в нарушение большое количество участников и обеспечить контроль их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изменения выходят за рамки национальных экономик и требуют принятия адекватных мер антимонопольного реагирования во всех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новых экономических условиях Правительство Российской Федерации поставило перед антимонопольной службой задачи, решение которых должно способствовать продолжению экономического роста и инвестиционной привлекательности страны, повышению благосостояния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Международная научно-практическая конференция, организуемая ФАС России при поддержке Фонда «Сколково», которая уже в шестой раз проходит с широким кругом участников, является той площадкой, на которой мы вместе с научным сообществом и нашими зарубежными коллегами можем найти ответы на вызовы современной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 надеюсь, что онлайн режим, в котором впервые проходит конференция, позволит нам эффективно и интересно провести это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Поздравляю Вас с наступающим Новым Годом, спасибо Вам за внимание, будьте здоровы!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