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начнет работу в новом составе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2021, 14:01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истечением срока полномочий действующего состава Общественного совета при ФАС России Общественной палатой РФ проведены конкурсные процедуры по отбору кандидатов в новый состав Общественного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него вошли представители ведущих деловых объединений предпринимателей, таких как «ОПОРА РОССИИ», «Деловая Россия», РСПП, ТПП России, ведущих ВУЗов страны: РЭУ им. Г.В. Плеханова, Финансовый университет при Правительстве РФ, «Московская школа управления «Сколково», а также Ассоциации антимонопольных экспертов.</w:t>
      </w:r>
      <w:r>
        <w:br/>
      </w:r>
      <w:r>
        <w:t xml:space="preserve">
Новый состав Общественного совета утвержден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приказом ФАС России от 03.03.2021 № 171/21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os.fas.gov.ru/sites/default/files/%D0%9F%D1%80%D0%B8%D0%BA%D0%B0%D0%B7%20%D0%A4%D0%90%D0%A1%20%D0%A0%D0%BE%D1%81%D1%81%D0%B8%D0%B8%20%D0%BE%D1%82%2003.03.2021%20%E2%84%96%20171-21%20%D0%9E%D0%B1%20%D1%83%D1%82%D0%B2%D0%B5%D1%80%D0%B6%D0%B4%D0%B5%D0%BD%D0%B8%D0%B8%20%D1%81%D0%BE%D1%81%D1%82%D0%B0%D0%B2%D0%B0%20%D0%9E%D0%A1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