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утвердил штраф ФАС для компании «Нижнекамскнефтехим» в размере почти 1,3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2021, 17:06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нарушила антимонопольное законодательство при заключении договоров на поставку синтетических каучуков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2019 года антимонопольная служба признала ПАО «Нижнекамскнефтехим» нарушившим Закон о защите конкуренции [1]. Компания навязывала невыгодные условия, устанавливала различные цены на один и тот же товар и создавала дискриминационные условия при заключении договоров на поставку синтетических каучуков с ООО «ТД Кама», входящим в группу компаний Татнефть.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пыталась обжаловать постановление ФАС России в судах трех инстанций, однако все они поддержали позицию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2020 года за нарушение антимонопольного законодательства «Нижнекамскнефтехим» (НКНХ) был назначен административный штраф в размере 1,5 млрд рублей 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Сложность дела заключалась в расчете точного размера штрафа исходя из выручки НКНХ от реализации синтетических каучуков определенных марок. В ответ на неоднократные запросы ФАС компания не предоставила данные о размере выручки. В связи с этим служба сделала запросы потребителям компании о сумме перечисленных средств за приобретенные у компании каучуки.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2021 года Арбитражный Суд Республики Татарстан принял решение установить для НКНХ штраф в размере 1,29 млрд рублей – путем исключения НДС из штрафа, назначенного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п.3,6, 8 ч.1 ст. 10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ч. 2 ст. 14.31 КоАП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