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предельную отпускную цену на «Спутник Лайт» на уровне 342,36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2021, 09:14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регистрации цены вакцина поступит в гражданский оборот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согласовала предельную отпускную цену на однодозную вакцину «Спутник Лайт». Она составит 342,36 рублей без НДС за дозу.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Вакцина «Спутник Лайт» является аналогом первого компонента «Гам-КОВИД-Вак». Она станет четвёртой отечественной вакциной, предназначенной для профилактики коронавирусной инфекции.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России для вакцинации доступны три двухкомпонентные вакцины, предельные цены на которые ранее были согласованы ФАС России - «Спутник V» - 866, 81 рублей, «ЭпиВакКорона» - 842,02 рублей и «КовиВак» - 866 рублей. Все они входят в перечень жизненно необходимых и важнейших лекарственных препаратов (ЖНВЛП).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