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на рынке поставок ИВЛ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августа 2021, 12:23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Признаки незаконной координации экономической деятельности выявлены в действиях швейцарской компании Hamilton Medical AG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провела выездные проверки ряда официальных дистрибьюторов аппаратов искусственной вентиляции легких производства Hamilton Medical AG.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выявило, что компания Hamilton Medical AG направляла своим дистрибьюторам (экономически зависимым субъектам правоотношений) указания по участию в государственных и муниципальных закупках. В результате таких действий фактически устранялась конкуренция между дистрибьюторами, что привело к разделу товарного рынка по территориальному принципу и составу покупателей, а также поддержанию цен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антимонопольное дело* в отношении Hamilton Medical AG по признакам координации действий официальных дистрибьюторов производителя при участии в государственных и муниципальных закупках на поставку аппаратов ИВЛ.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вины компании грозит административный штраф в соответствии КоАП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По признакам нарушения части 5 статьи 11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