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делегация ФАС примет участие в ВЭФ-21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августа 2021, 16:00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 период со 2 по 4 сентября 2021 года во Владивостоке пройдет Восточный экономический форум. Представители ФАС России примут участие в ряде мероприятий.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3 сентября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Заместитель руководителя ФАС России </w:t>
      </w:r>
      <w:r>
        <w:rPr>
          <w:b/>
        </w:rPr>
        <w:t xml:space="preserve">Пётр Иванов</w:t>
      </w:r>
      <w:r>
        <w:t xml:space="preserve"> выступит в сессии «Цифровые монополии и киберугрозы. Столкновение платформ и государств». Время: 12:30-14:00. Место: корпус D, уровень 5, конференц-зал №13.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Заместитель руководителя ФАС России </w:t>
      </w:r>
      <w:r>
        <w:rPr>
          <w:b/>
        </w:rPr>
        <w:t xml:space="preserve">Виталий Королёв</w:t>
      </w:r>
      <w:r>
        <w:t xml:space="preserve"> выступит: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1) в сессии «Чистая энергия Дальнего Востока для людей и новых проектов». Время: 10:00-11:30. Место: корпус B, уровень 6, конференц-зал №7.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2) в сессии «Дальневосточная концессия: как совершить инфраструктурный прорыв». Время: 12:30-14:00. Место: корпус B, уровень 7, конференц-зал №11.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Программа с участием спикеров ФАС России может быть обновлена. Подписывайтесь на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Telegram-канал
        </w:t>
        </w:r>
      </w:hyperlink>
      <w:r>
        <w:t xml:space="preserve"> ФАС России и следите за актуальными событиями и новостями о работе ведомства.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вопросам взаимодействия ФАС России со СМИ на площадке форума обращаться к Горловой Софье, тел. +7-904-284-3266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t.me/fasrussia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