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взаимодействии с МГУ имени М.В. Ломоносова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2022, 20:00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предусматривает сотрудничество сторон в аналитической, экспертной, образовательной и инновационной сферах по приоритетным для социально-экономического развития Российской Федерации направлениям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подписали руководитель ФАС России Максим Шаскольский и ректор Московского государственного университета им. М.В. Ломоносова Виктор Садовничий.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стороны будут совместно проводить научные исследования и конференции, взаимодействовать по вопросам разработки государственных программ и внедрения новых технологий сбора и обработки данных, а также содействовать подготовке высококвалифицированных специалистов.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при содействии МГУ им. М.В. Ломоносова на базе Учебно-методического центра ФАС России будет реализован ряд программ профессиональной переподготовки. В то же время ведомство станет площадкой для прохождения практического обучения студентов университета.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консолидация ресурсов МГУ им. М.В. Ломоносова и ФАС России даст возможность сделать образовательный процесс как студентов университета, так и сотрудников службы, более практико-ориентированным. К примеру, обучение в сфере закупочной деятельности может быть реализовано с привлечением ведущих специалистов ФАС России в сфере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планируется реализовать курс повышения квалификации по контрактной системе, ориентированный на руководителей государственных органов и заинтересованных организаций. В дальнейшем предполагается расширить охват дополнительными профессиональными программами таких направлений, как антимонопольный комплаенс, анализ товарных рынков, антимонопольное регулирование в сфере ЖКХ и других.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