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проанализирует повышение тарифов оператором сотовой связи МТС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2023,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компания сообщила абонентам о планируемом повышении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поступают жалобы абонентов МТС на повышение тарифов. В уведомлениях оператора уточняется, что с 28 сентября ежемесячная плата увеличится на 59 руб. в ряде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направит оператору связи запрос с целью установить все обстоятельства повышения. В случае выявления нарушений антимонопольного законодательства ФАС России примет меры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