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ООО «Яндекс»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2023,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распространяла рекламу с недостоверными сведениями о цене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пожаловался гражданин на рекламу онлайн-подписки «Яндекс.Плюс». В рекламе подписки компания указывала более низкую цену услуги со скидкой 44%, которая не соответствовала действительности. При попытке приобрести подписку по указанной цене заявителю было отказано в покупке. Таким образом, потребители получали неверную информацию о стоимости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оценит рекламу Яндекса на предмет нарушения законодательства. В случае установления вины компании грозит ответственность в соответствии с Законом о рекламе*.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4 части 3 статьи 5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