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порядок очного рассмотрения ходатайств о сделках экономконцентрации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Он* разработан в целях реализации положений «пятого антимонопольного пакета». Документ вступил в силу 12 ноября 2023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экономической концентрацией – один из ключевых элементов антимонопольного регулирования. Возможность очно рассматривать ходатайства по сделкам появилась благодаря принятию пятого «цифрового» антимонопольного пакета. Для оптимизации разрешительной деятельности ФАС России разработала и утвердила специальный порядок очного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служба определила сроки, в которые необходимо назначить заседание. Если заявитель просит рассмотреть ходатайство в очном порядке, то в срок до 3 рабочих дней ведомство направляет определение о назначении заседания. В случае, когда инициатором выступает антимонопольный орган, определение направляется в течение 10 рабочих дней с момента отправки заключения об обстоятельствах ходатайства.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заявитель и ФАС не заявили об очном рассмотрении ходатайства, либо если стороны сделки не явились на очное рассмотрение ходатайства, то решение по сделке принимается заочно.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утвердила квалификационные требования** к экспертам, которых теперь можно привлекать к рассмотрению ходатайств и дел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прочего эксперт обязан иметь высшее образование и не менее 5 лет отработать в сфере, по которой его привлекают в качестве эксперта.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*Приказ ФАС России от 25 августа 2023 года № 576/23;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**Приказ ФАС России от 25 августа 2023 года № 574/23.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