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Штраф за использование в рекламе фрагмента знаменитого плаката о Великой Отечественной войне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2016,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Ярославской области вынесло постановление о наложении штрафа на индивидуального предпринимателя за рекламу, в которой использовался фрагмент знаменитого плаката о Великой Отечественной войне «Родина-Мать зовёт».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Ярославским УФАС России было установлено, что  в 2015 году в период майских праздников в г.Ярославле по пр-т Машиностроителей в районе домов 22,24,26 распространялись листовки с информацией о ярмарке-распродаже мужских и женских курток и ботинок с фрагментом знаменитого плаката о Великой Отечественной войне «Родина-Мать зовёт».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«Знаменитый плакат «Родина-Мать зовёт», созданный художником Ираклием Тоидзе в конце июня 1941 года, вдохновлял и поднимал народ на защиту своей Родины. Использование данного плаката в рекламных, коммерческих целях является  неуместным и недопустимым, является оскорбительно по отношению к патриотическим чувствам», - отметил руководитель Ярославского УФАС России А.В.Ширков.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Ярославское УФАС признало рекламу ненадлежащей и нарушающей часть 6 статьи 5 ФЗ "О рекламе". Индивидуальный предприниматель за допущенное нарушение был привлечен к административной ответственности. В соответствии со ст.14.3 Кодекса об административных правонарушениях РФ ему предстоит оплатить штраф в размере 4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