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Заместитель руководитель ФАС России обсудил в Саратове актуальные вопросы применения и развития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апреля 2015, 10:34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23 апреля 2015 года в ходе рабочей поездки в Саратовскую область заместитель руководителя Федеральной антимонопольной службы (ФАС России) Александр Кинёв встретился с Губернатором Саратовской области Валерием Радаевым.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также приняли участие министр экономического развития и инвестиционной политики Саратовской области Владимир Пожаров, заместитель председателя Правительства Александр Соловьев и руководитель Управления Федеральной антимонопольной службы по Саратовской области Людмила Борисова.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встречи стороны обсудили работу над Стандартом развития конкуренции в Саратовской области, грядущую либерализацию антимонопольного законодательства в свете принятия «четвертого антимонопольного пакета» и новые полномочия ФАС России в сфере контроля государственного оборонного 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 2015 года в сферу компетенций регулятора перешли функции гособоронзаказа. Учитывая историю Саратова и Саратовской области, где традиционно сильны позиции оборонных предприятий, нам крайне важно выстроить здесь продуктивную работу с этой отраслью промышлености региона», – подчеркнул Александр Кинёв.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