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Риме состоялась международная конференция по интеллектуальной собственности и конкуренции в фармацевтической промышленности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2015, 18:26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18 по 21 марта 2015 г. в Риме состоялась международная конференция по интеллектуальной собственности и конкуренции в фармацевтической промышленности, организованная Конкурентным ведомством Италии и Всемирной организацией интеллектуальной собственности. От Федеральной антимонопольной службы в мероприятии принял участие замглавы ФАС России Андрей Цыганов.</w:t>
      </w:r>
      <w:r>
        <w:br/>
      </w:r>
      <w:r>
        <w:t xml:space="preserve">
Также участвовали руководитель конкурентного ведомства Италии г-н Джованни Питруцелла, директор отдела политики в области защиты интеллектуальной собственности и конкуренции Всемирной организации по интеллектуальной собственности г-н Нуно Пирес де Карвальо, главный юридический консультант Комиссии по вопросам конкуренции ЮАР г-н Бухосибахе Маженге, член Бюро по антимонопольной и недобросовестной конкуренции Государственного торгово-промышленного административного управления КНР г-жа Ки Шуанглин, советник Комиссии по вопросам конкуренции Индии г-н Прамод Кумар Сингх, начальник юридической службы Совета по экономической безопасности Бразилии г-н Виктор Сантос Руфино, а также представители ряда международных фармацевтических компаний и ведущие эксперты в сфере фармацевтики и конкурентной политики.</w:t>
      </w:r>
      <w:r>
        <w:br/>
      </w:r>
      <w:r>
        <w:t xml:space="preserve">
В ходе конференции состоялся ряд секционных заседаний, посвященных вопросам национального и международного правоприменения, в частности проблемам эффективного функционирования фармацевтического и медицинского рынков, а также ограничению и пресечению монополистической деятельности и недобросовестной конкуренции в фармпромышленности. </w:t>
      </w:r>
      <w:r>
        <w:br/>
      </w:r>
      <w:r>
        <w:t xml:space="preserve">
На пленарном заседании конференции Андрей Цыганов выступил с докладом «Справедливая конкуренция на фармацевтическом рынке: опыт ФАС России». </w:t>
      </w:r>
      <w:r>
        <w:br/>
      </w:r>
      <w:r>
        <w:t xml:space="preserve">
«Несколько лет назад (в январе 2012 года) ФАС России и конкурентное ведомство Италии стали сопредседателями международной Рабочей группы по исследованию вопросов конкуренции на фармацевтическом рынке. За прошедшее время прошло 6 заседаний Рабочей группы, последнее состоялось 12 марта 2015 года в Москве, – сообщил в рамках выступления Андрей Цыганов. – Результатом деятельности Рабочей группы стала подготовка ФАС России двух фармацевтических докладов: «О состоянии конкуренции на товарных рынках лекарственных средств государств – участников СНГ» 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«О результатах проведенной оценки доступности лекарственных препаратов на основе анализа потребительских цен и ценообразования на лекарственные препараты в Российской Федерации и в странах, входящих в СНГ, Европейский союз и БРИКС»
        </w:t>
        </w:r>
      </w:hyperlink>
      <w:r>
        <w:t xml:space="preserve">. Мы благодарны итальянскому конкурентному ведомству и всем участникам Рабочей группы за совместную разработку методики исследования и помощь в представлении фактических сведений».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tcat_files/231/374/h_e3b16cf1225a5a595162281388bf7c5b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