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вышла на «Старт Карьеры»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2015, 19:18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приняла участие в традиционном ежегодном форуме для школьников Москвы и Московской области «Старт карьеры».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Форум «Старт карьеры» прошел 14 марта 2015 года в Москве. На форуме были представлены более 20 ведущих российских компаний и органов государственной власти. Для школьников и их родителей были организованы тематические мастер-классы и семинары о том, как выбрать профессию, как принять важное решение и добиться успеха.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ФАС России рассказали участникам о профессии юриста на госслужбе, о том, какие задачи стоят перед ведомством и его сотрудниками, как и где можно применить знания законов. На стенде службы старшеклассники познакомились с одним из направлений работы регулятора – контролем рекламы и недобросовестной конкуренции. Каждый из участников смог попробовать себя в качестве антимонопольщика во время мастер-класса, который научил их отличать добросовестную рекламу от недобросовестной и недостоверной.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Лады Кабловой, заместителя начальника Управления общественных связей ФАС России, взаимодействие со старшеклассниками и студентами это важная составляющая работы по адвокатированию конкуренции.</w:t>
      </w:r>
      <w:r>
        <w:br/>
      </w:r>
      <w:r>
        <w:t xml:space="preserve">
«ФАС России - социально-ответственное ведомство. Мы ведем активную работу в направлении формирования ценностей честной конкуренции и профессиональной ориентации молодежи. Уже совсем скоро сегодняшние школьники и студенты станут полноценными участниками рынка – бизнесменами, потребителями или отраслевыми специалистами, нам важно уже сейчас донести до них значимость конкуренции в развитии экономики».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