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12 марта Игорь Артемьев примет участие в круглом столе «Фармацевтический рынок: создание справедливых правил игры на фармацевтическом рынке стран БРИКС, ЕАЭС и СНГ»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2015, 19:18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2015 года в 10.00 в Москве состоится круглый стол «Фармацевтический рынок: создание справедливых правил игры на фармацевтическом рынке стран БРИКС, ЕАЭС и СНГ».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мероприятия руководители антимонопольных органов стран БРИКС, конкурентных ведомств Европы, Европейской Комиссии, Евразийской Экономической Комиссии (ЕЭК), а также Ассоциации Европейского Бизнеса (AEB) обсудят существующие практики ведения бизнеса крупными фармацевтическими компаниями на рынках стран БРИКС, ЕАЭС и CНГ.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Ключевые спикеры: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Федеральной антимонопольной службы (ФАС России) Игорь Артемьев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Тема доклада “Фармацевтический рынок: создание справедливых правил игры на фармацевтическом рынке”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Генеральный директор AEB Франк Шауфф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Тема доклада “Проект Кодекса поведения фармацевтических компаний”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Нурлан Алдабергенов, Член Коллегии (Министр) по конкуренции и антимонопольному регулированию Евразийской экономической комиссии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Тема доклада: “Перспективы внедрения унифицированных правил поведения фармацевтических компаний, отраженных в “Кодексе поведения фармацевтических компаний”, на пространстве Евразийского экономического союза”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Советник от Комиссии по защите конкуренции Индии Арчана Гойал Гулати, а также представитель Конкурентного ведомства Бразилии, ЮАР и других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Место проведения</w:t>
      </w:r>
      <w:r>
        <w:t xml:space="preserve">: г. Москва, ул. Садовая-Кудринская, д. 11, Зал коллегии, 4 этаж.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Для аккредитации СМИ</w:t>
      </w:r>
      <w:r>
        <w:t xml:space="preserve"> обращаться по тел. 8-916-629-54-25 к Татьяне Селюковой или по электронной почте selyukova@fas.gov.ru.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