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Талицкий молочный завод получил штраф за неисполнение предписания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2015,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300 тысяч рублей штрафа придется заплатить ООО «Талицкий молочный завод» за неисполнение предписания антимонопольного органа о прекращении распространения ненадлежащей рекламы молока с утверждением: «Натуральное долго не хранится» и указанием на срок его хранения 5 суток.  </w:t>
      </w:r>
      <w:r>
        <w:br/>
      </w:r>
      <w:r>
        <w:t xml:space="preserve">
В ФАС России обратился Национальный союз производителей молока (Союзмолоко) с указанием на признаки неисполнения Талицким молочным заводом предписания ФАС России от 9 октября прошлого года 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основании решения ФАС России  рекламодателю некорректной рекламы молока  - ООО «Талицкий молочный завод» - было выдано предписание  о прекращении нарушения законодательства о рекламе
        </w:t>
        </w:r>
      </w:hyperlink>
      <w:r>
        <w:t xml:space="preserve">, согласно которому  молокозавод был обязан  в 15-дневный срок со дня получения предписания прекратить нарушение пункта 1 части 2 статьи 5 Закона в рекламе молока с утверждением: «Натуральное долго не хранится» и указанием на срок его хранения 5 суток.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силу части 5 статьи 36 Федерального закона «О рекламе» предписание о прекращении нарушения законодательства Российской Федерации о рекламе считается неисполненнным, если по истечении срока исполнения такого предписания продолжается распространение ненадлежащей рекламы.</w:t>
      </w:r>
      <w:r>
        <w:br/>
      </w:r>
      <w:r>
        <w:t xml:space="preserve">
В соответствии с частью 2.4 статьи 19.5 КоАП РФ невыполнение в установленный срок законного предписания федерального антимонопольного органа, его территориального органа о прекращении нарушения законодательства Российской Федерации о рекламе влечет наложение административного штрафа на юридических лиц - от трехсот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reklamy-i-nedobrosovestnoy-konkurentsii/08-41656-14   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