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Жители города Сочи оказались в неравном положении из-за необоснованно завышенных цен на бензин и дизельное 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2014, 15:02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«ЛУКОЙЛ - Югнефтепродукт» по итогам трехлетнего обжалования решения и предписания Управления Федеральной антимонопольной службы по Краснодарскому краю (Краснодарского УФАС России) установило розничные цены на моторное топливо в г. Сочи на одном уровне с ценами, действующими в других муниципальных образованиях Краснодарского края.</w:t>
      </w:r>
      <w:r>
        <w:br/>
      </w:r>
      <w:r>
        <w:t xml:space="preserve">
Ранее, 3 июня 2014 года, Федеральный Арбитражный суд Северо-Кавказского округа поддержал решение и предписание Краснодарского УФАС в отношении ООО «ЛУКОЙЛ - Югнефтепродукт». Нарушение выразилось в совершении согласованных действий ООО «ЛУКОЙЛ – Югнефтепродукт» и ОАО «НК Роснефть – Кубаньнефтепродукт», которые привели к необоснованному относительно синхронному и единообразному установлению и поддержанию розничных цен на нефтепродукты на территории МО город-курорт Сочи (пункт 1 части 1 статьи 11 закона «О защите конкуренции»). Компании увеличили цены на один и тот же уровень (+1,50 руб./литр), превышающий уровень цен, установленный этими компаниями в других муниципальных образованиях края, в отсутствие объективных причин, влияющих на формирование цен каждого из хозяйствующих субъектов.</w:t>
      </w:r>
      <w:r>
        <w:br/>
      </w:r>
      <w:r>
        <w:t xml:space="preserve">
Ведение компаниями единообразной ценовой политики по установлению и поддержанию розничных цен на нефтепродукты с уровнем выше (+1,50 руб./литр), чем в Краснодарском крае ставило потребителей города Сочи в неравное положение.</w:t>
      </w:r>
      <w:r>
        <w:br/>
      </w:r>
      <w:r>
        <w:t xml:space="preserve">
17 июня 2014 года ООО «ЛУКОЙЛ – Югнефтепродукт» отчиталось об исполнении предписания Краснодарского УФАС России, путем установления в г. Сочи розничных цен на моторное топливо на одном уровне с ценами в других муниципальных образованиях края. При этом розничные цены в г. Сочи по бензину Экто 92 и Дт Евро снизились от 0,10 до 0,40 руб./литр.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