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Ассоциация юридического образования обсудила вопрос внедрения дисциплины «конкурентное право» в Федеральный государственный стандарт профессионального 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2014,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мая 2014 года в г. Екатеринбург состоялось совместное заседание Совета учебно-методического объединения по юридическому образованию ВУЗов Российской Федерации  (Совет УМО) и общего собрания членов Ассоциации юридического образования (АЮРО). </w:t>
      </w:r>
      <w:r>
        <w:br/>
      </w:r>
      <w:r>
        <w:t xml:space="preserve">
В этом мероприятии приняли участие начальник Правового управления ФАС России, заведующий кафедрой конкурентного права Московского государственного юридического университета им.О.Е.Кутафина (МГЮА), кандидат юридических наук Сергей Пузыревский. </w:t>
      </w:r>
      <w:r>
        <w:br/>
      </w:r>
      <w:r>
        <w:t xml:space="preserve">
В рамках заседания был поднят вопрос внедрения дисциплины «конкурентное право» в Федеральный государственный стандарт профессионального образования. Начальник Правового управления ФАС России Сергей Пузыревский отметил широкий спрос на квалифицированных юристов, специализирующихся в антимонопольной сфере и способных правильно применять требования конкурентного законодательства. </w:t>
      </w:r>
      <w:r>
        <w:br/>
      </w:r>
      <w:r>
        <w:t xml:space="preserve">
«Существующий и возрастающий с каждым днем спрос на юристов-профессионалов в антимонопольной сфере может быть удовлетворен только путем введения дисциплины «конкурентное право» в качестве обязательной для изучения во всех отечественных юридических ВУЗах», - прокомментировал Сергей Пузыревский.    </w:t>
      </w:r>
      <w:r>
        <w:br/>
      </w:r>
      <w:r>
        <w:t xml:space="preserve">
Совет УМО принял решение дополнительно проработать этот вопрос и рассмотреть его на очередном заседании.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