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Правительства и Департамента сельского хозяйства и продовольствия Ивановской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2014,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Правительства и Департамента сельского хозяйства и продовольствия Ивановской области.</w:t>
      </w:r>
      <w:r>
        <w:br/>
      </w:r>
      <w:r>
        <w:t xml:space="preserve">
Как сообщила заместитель начальника Управления контроля химической промышленности и агропромышленного комплекса ФАС России Ирина Епифанова, дело возбуждено по результатам внеплановой выездной проверки Департамента сельского хозяйства и продовольствия Ивановской области, в ходе которой установлены признаки нарушения антимонопольного законодательства в части создания дискриминационных условий сельскохозяйственным товаропроизводителям, осуществляющим свою деятельность в области растениеводства.</w:t>
      </w:r>
      <w:r>
        <w:br/>
      </w:r>
      <w:r>
        <w:t xml:space="preserve">
К делу также привлечено Правительство Ивановской области как орган, принявший постановления, которым вносятся изменения в постановление Правительства Ивановской области «Об утверждении Порядка предоставления субсидий на государственную поддержку сельскохозяйственного производства», и ограничивается круг хозяйствующих лиц – сельхозтоваропроизводителей, имеющих право на субсидии.</w:t>
      </w:r>
      <w:r>
        <w:br/>
      </w:r>
      <w:r>
        <w:t xml:space="preserve">
ФАС России просит всех заинтересованных лиц сообщить информацию о возможном нарушении их прав по телефону (499) 795-23-23 или направить ее по электронной почте perevozchikov@fas.gov.ru, контактное лицо – Перевозчиков Максим Иванович.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