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Экспертного совета по применению законодательства о рекламе при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февраля 2014, 12:33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февраля 2014 года в 11.00 в Федеральной антимонопольной службе (ФАС России, г. Москва, ул. Садовая-Кудринская, д. 11, Зал Коллегии, 4 этаж) состоится очередное заседание Экспертного совета по применению законодательства о рекламе при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Эксперты обсудят: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демонстрацию товарного знака «Хортиця» в художественном фильме «Вий».;</w:t>
      </w:r>
      <w:r>
        <w:br/>
      </w:r>
      <w:r>
        <w:t xml:space="preserve">
- рекламу торгово-строительного центра с выражением «НЕХочешь ИСКАТЬ ГДЕ ДЕШЕВЛЕ — ИДИ В ТЕТРИС...».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Аккредитация представителей СМИ до 19.00 27 февраля 2014 года по e-mail: press@fas.gov.ru и тел.: (499) 755-23-23 доб 088-367, (499) 755-23-23 доб 088-772.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Для представителей телекомпаний обязателен список съемочной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Заявка на аккредитацию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сентября 2004 года Экспертный совет по применению законодательства о рекламе при Федеральной антимонопольной службе рассматривает вопросы, связанные с применением законодательства Российской Федерации о рекламе, а также вырабатывает предложения по его совершенствованию.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Экспертный совет является консультативно-совещательным органом при ФАС России. Его решения носят рекомендательный характер и представляются в Федеральную антимонопольную службу для принятия решений о соответствии рекламы требованиям законодательства Российской Федерации.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