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нарушения при предоставлении земли под строительство соцжилья в Башкирии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2013 года Федеральный арбитражный суд Московского округа поддержал решение Федеральной антимонопольной службы (ФАС России) и судов предыдущих инстанций по делу об ограничении конкуренции Правительством Республики Башкортостан при предоставлении земельных участков под строительство социального жилья.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2011 года Правительство Республики Башкортостан издало постановление о предоставлении земельных участков под строительство для социально-ориентированных некоммерческих организаций, согласно которому, земля предоставлялась им бесплатно и без проведения торгов. Эти организации были созданы ГУПами Башкортостана. Другое постановление республиканского правительства вводило правила определения объема субсидий и условий их предоставления путем конкурсного отбора некоммерческих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бюджетные средства расходовались без применения конкурентных процедур, предусмотренных законом о госзаказе (94-ФЗ), а закон и постановление Правительства Башкортостана противоречили требованиям Земельного кодекса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2012 года Комиссия ФАС России признала Правительство Республики Башкортостан виновным в нарушении ч.1 ст.15 ФЗ «О защите конкуренции» (ограничивающие конкуренцию действия органов власти) и выдала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Башкирии исполнило предписание ФАС России и устранило нарушения при предоставлении земельных участков, однако обратилось в суд с намерением обжаловать действия антимонопольного органа.  Суды трех инстанций: Арбитражный суд г. Москвы, Девятый арбитражный апелляционный суд и  Федеральный арбитражный суд Московского округа подтвердили законность решения 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рады, что необходимость реализации земли на торгах, а также законность нашего решения по этому делу в очередной раз подтвердил суд», - прокомментировал статс-секретарь -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