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Против Компании «Бакстер» возбуждено дело по факту невыполнения предупреждения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ЗАО Компания «Бакстер» в связи с неисполнением выданного ранее антимонопольным органом предупреждения о недопустимости отказа от поставки не имеющего аналогов препарата для лечения почечной недостаточности путем проведения перитонеального диализа. </w:t>
      </w:r>
      <w:r>
        <w:br/>
      </w:r>
      <w:r>
        <w:br/>
      </w:r>
      <w:r>
        <w:t xml:space="preserve">
Признаки нарушения ЗАО Компания «Бакстер» антимонопольного законодательства выразились в отказе предприятия от поставки лекарственного препарата «Экстранил» (МНН – «Икодекстрин») в адрес медицинской организации ООО «Медикал сервис компани», выполняющей комплексную медицинскую услугу по организации и проведению процедур амбулаторного перитонеального диализа в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анализа товарного рынка лекарственного средства «Икодекстрин» Компания «Бакстер» включена в реестр лиц, занимающих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применяемые ЗАО Компания «Бакстер» процедуры по отбору контрагентов не содержат четких критериев выбора и одобрения контрагентов, сроков и процедур рассмотрения предложений, порядка и условий работы с ними и прекращения договорных отношений, критериев принятия того или иного решения, сроков принятия решений. Экономически и технологически необоснованный отказ ЗАО Компания «Бакстер» от поставки препарата содержит признаки нарушения пункта 5 части 1 статьи 10 Закона  «О защите конкуренции» и приводит к ограничению конкуренции и ущемлению интересов ООО «Медикал сервис компани».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