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продолжает диалог с участниками рынков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2013, 15:40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ноября 2013 года представители Управления контроля органов власти и Управления контроля рекламы и недобросовестной конкуренции Федеральной антимонопольной службы (ФАС России) приняли участие в конференции по актуальным вопросам винного рынка, прошедшей в рамках Московской международной выставки ВИНО.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дискуссии на секции «Регулирование алкогольного рынка» представители ФАС России высказали свое видение по вопросам легализации параллельного импорта на территории Российской Федерации, социальной ответственности бизнеса, особенностей контроля рекламы в сфере производства и оборота алкогольной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«Дискуссия о параллельном импорте продолжается. Если рассуждать в этой связи о рынках алкогольной продукции, то конечно, надо учитывать особенности государственной политики в отрасли, которая направлена, в том числе на снижение ценовой доступности алкогольной продукции. Немаловажным аспектом является угроза появления контрафактной продукции, что может создать проблемы не только для развития честной конкуренции и добросовестным предпринимателям, но и может быть угрозой для здоровья потребителей. В любом случае даже самые сложные вопросы представители бизнес сообщества могут обсудить с антимонопольной службой на площадке экспертного совета по развитию конкуренции на рынке производства и оборота этилового спирта, алкогольной и спиртосодержащей продукции»- сказал начальник управления контроля органов власти Владимир Мишеловин.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