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Игорь Артемьев примет участие в конференции «Антимонопольное регулирование в России»</w:t>
      </w:r>
    </w:p>
    <w:p xmlns:w="http://schemas.openxmlformats.org/wordprocessingml/2006/main" xmlns:pkg="http://schemas.microsoft.com/office/2006/xmlPackage" xmlns:str="http://exslt.org/strings" xmlns:fn="http://www.w3.org/2005/xpath-functions">
      <w:r>
        <w:t xml:space="preserve">22 октября 2013, 17:53</w:t>
      </w:r>
    </w:p>
    <w:p xmlns:w="http://schemas.openxmlformats.org/wordprocessingml/2006/main" xmlns:pkg="http://schemas.microsoft.com/office/2006/xmlPackage" xmlns:str="http://exslt.org/strings" xmlns:fn="http://www.w3.org/2005/xpath-functions">
      <w:pPr>
        <w:jc w:val="both"/>
      </w:pPr>
      <w:r>
        <w:t xml:space="preserve">25 октября 2013 года в Москве состоится V ежегодная конференция «Антимонопольное регулирование в России», организованная некоммерческим партнерством «Содействие развитию конкуренции» и газетой «Ведомости» при поддержке Федеральной антимонопольной службы (ФАС России).</w:t>
      </w:r>
    </w:p>
    <w:p xmlns:w="http://schemas.openxmlformats.org/wordprocessingml/2006/main" xmlns:pkg="http://schemas.microsoft.com/office/2006/xmlPackage" xmlns:str="http://exslt.org/strings" xmlns:fn="http://www.w3.org/2005/xpath-functions">
      <w:pPr>
        <w:jc w:val="both"/>
      </w:pPr>
      <w:r>
        <w:t xml:space="preserve">V ежегодная антимонопольная конференция соберет представителей законодательной, исполнительной и судебной власти, а также ведущих юристов и экономистов для обсуждения состояния антимонопольной политики на современном этапе и соответствия антимонопольного законодательства лучшим мировым стандартам.</w:t>
      </w:r>
    </w:p>
    <w:p xmlns:w="http://schemas.openxmlformats.org/wordprocessingml/2006/main" xmlns:pkg="http://schemas.microsoft.com/office/2006/xmlPackage" xmlns:str="http://exslt.org/strings" xmlns:fn="http://www.w3.org/2005/xpath-functions">
      <w:pPr>
        <w:jc w:val="both"/>
      </w:pPr>
      <w:r>
        <w:t xml:space="preserve">В повестке для обсуждения - основные события 2013 года и их влияние на антимонопольное регулирование, анализ наиболее громких антимонопольных дел и судебной практики. Отдельная сессия будет посвящена вопросам многолетней работы по линии конкурентного ведомства по вступлению России в ОЭСР.</w:t>
      </w:r>
    </w:p>
    <w:p xmlns:w="http://schemas.openxmlformats.org/wordprocessingml/2006/main" xmlns:pkg="http://schemas.microsoft.com/office/2006/xmlPackage" xmlns:str="http://exslt.org/strings" xmlns:fn="http://www.w3.org/2005/xpath-functions">
      <w:pPr>
        <w:jc w:val="both"/>
      </w:pPr>
      <w:r>
        <w:t xml:space="preserve">В первой сессии, которая начнет свою работу в 9 ч.00 мин., руководитель ФАС России Игорь Артемьев представит ключевой доклад: «Антимонопольная политика на современном этапе».</w:t>
      </w:r>
    </w:p>
    <w:p xmlns:w="http://schemas.openxmlformats.org/wordprocessingml/2006/main" xmlns:pkg="http://schemas.microsoft.com/office/2006/xmlPackage" xmlns:str="http://exslt.org/strings" xmlns:fn="http://www.w3.org/2005/xpath-functions">
      <w:pPr>
        <w:jc w:val="both"/>
      </w:pPr>
      <w:r>
        <w:t xml:space="preserve">Кроме того, после завершения сессии Глава ФАС России проведет брифинг, где представители СМИ смогут задать интересующие их вопросы.</w:t>
      </w:r>
    </w:p>
    <w:p xmlns:w="http://schemas.openxmlformats.org/wordprocessingml/2006/main" xmlns:pkg="http://schemas.microsoft.com/office/2006/xmlPackage" xmlns:str="http://exslt.org/strings" xmlns:fn="http://www.w3.org/2005/xpath-functions">
      <w:pPr>
        <w:jc w:val="both"/>
      </w:pPr>
      <w:r>
        <w:t xml:space="preserve">ФАС России уделяет большое внимание разработке системных мер по изменению регулирования отдельных отраслей и естественных монополий и расширению взаимодействия с зарубежными антимонопольными ведомствами по приведению антимонопольного законодательства в соответствии с лучшими мировыми стандартами. Участники конференции обсудят планы по совершенствованию антимонопольного законодательства и практики по применению его норм для защиты и развития конкуренции в России.</w:t>
      </w:r>
    </w:p>
    <w:p xmlns:w="http://schemas.openxmlformats.org/wordprocessingml/2006/main" xmlns:pkg="http://schemas.microsoft.com/office/2006/xmlPackage" xmlns:str="http://exslt.org/strings" xmlns:fn="http://www.w3.org/2005/xpath-functions">
      <w:pPr>
        <w:jc w:val="both"/>
      </w:pPr>
      <w:r>
        <w:t xml:space="preserve">Отдельные сессии конференции будут посвящены вопросам государственных закупок и контрактной системе, развитию конкуренции на телекоммуникационном и автомобильном рынках, рынке финансовых услуг, развитию судебной практики.</w:t>
      </w:r>
    </w:p>
    <w:p xmlns:w="http://schemas.openxmlformats.org/wordprocessingml/2006/main" xmlns:pkg="http://schemas.microsoft.com/office/2006/xmlPackage" xmlns:str="http://exslt.org/strings" xmlns:fn="http://www.w3.org/2005/xpath-functions">
      <w:pPr>
        <w:jc w:val="both"/>
      </w:pPr>
      <w:r>
        <w:t xml:space="preserve">Также в работе конференции примут участие заместитель руководителя ФАС России Анатолий Голомолзин, заместитель руководителя ФАС России Александр Кинев, заместитель руководителя ФАС России Андрей Цыганов, начальник управления контроля органов власти Владимир Мишеловин, начальник управления контроля финансовых рынков Ольга Сергеева,начальник правового управления Сергей Пузыревский, начальник управления контроля транспорта и связи Дмитрий Рутенберг, заместитель начальника управления контроля размещения государственного заказа Артем Лобов и заместитель начальника правового управления Денис Гаврилов.</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Аккредитация СМИ
        </w:t>
        </w:r>
      </w:hyperlink>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vedomosti.ru/events/accreditation/anti13"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