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On-line трансляция пресс-конференции Андрея Цариковского на тему «Рыбный рынок России: как вывести рыбу на чистую воду»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2013, 11:00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2013 года в 11:00 смотрите on-line трансляцию пресс-конференцию статс-секретаря - заместителя руководителя Федеральной антимонопольной службы (ФАС России) Андрея Цариковского на тему: «Рыбный рынок России: как вывести рыбу на чистую воду"  которая состоится </w:t>
      </w:r>
      <w:r>
        <w:t xml:space="preserve"> в пресс-центре РИА РБК.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Вопросы к обсуждению: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какие причины способствовали возникновению недобросовестной конкуренции на внутреннем рыбном рынке России;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рыбные картели: почему рыбаки оказались в поле зрения антимонопольного ведомства;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почему ФАС выступает за ликвидацию "исторического принципа" распределения квот и запрет на предоставление преимущественного права получения долей на новый срок;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как антимонопольное ведомство предлагает бороться с «рыбными рантье».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On-line трансляция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live.video.rbc.ru/play/pressconf/stream/iframe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