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Федор Влад: «Антимонопольное ведомство должно не только возбуждать дела и налагать штрафы, но и обучать»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2013, 05:36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Опытом адвокатирования конкуренции на региональном уровне с участниками пленарного заседания «Дня конкуренции в России» поделился первый заместитель председателя Антимонопольного комитета Украины Федор Влад.</w:t>
      </w:r>
      <w:r>
        <w:br/>
      </w:r>
      <w:r>
        <w:t xml:space="preserve">
Он сообщил, что в связи с выявлением более 2060 нарушений законодательства о защите экономической конкуренции за последние полтора года в Украине со стороны органов исполнительной власти, органов местного самоуправления (а это 98% от общего числа нарушений антимонопольного законодательства) в настоящее время существенная часть работы конкурентного ведомства по адвокатированию конкуренции сосредоточена прежде всего на региональном и местном уровне. Для решения этой задачи Антимонопольный комитет Украины проводит Дни открытых дверей по вопросам защиты конкуренции, обязательными участниками которых являются руководители исполнительных органов власти и местного самоуправления.</w:t>
      </w:r>
      <w:r>
        <w:br/>
      </w:r>
      <w:r>
        <w:t xml:space="preserve">
«За три месяца, май – июль текущего года, всего было проведено 38 Дней открытых дверей в Украине. Практика показала эффективность проведения такого рода мероприятий. В связи с этим в дальнейшем мы планируем охватить еще больше районов и городов областного подчинения», – подчеркнул Федор Влад.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