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Карельское УФАС России защитило граждан от действий сетевой компании, связанных с нарушением сроков техприсоединения к электросетям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августа 2013, 12:21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Управление Федеральной антимонопольной службы по Республике Карелия (Карельское УФАС России) признало ОАО «Прионежская сетевая компания» (ОАО «ПСК») нарушившим антимонопольное законодательство. Компания не соблюдала сроки выполнения мероприятий по технологическому присоединению к электросетям (часть 1 статьи 10 Федерального закона «О защите конкуренции»), а также заключала договоры, ущемляющие интересы граждан-заявителей об осуществлении технологического присоединения. </w:t>
      </w:r>
      <w:r>
        <w:br/>
      </w:r>
      <w:r>
        <w:t xml:space="preserve">
 Ранее в Карельское УФАС России поступили жалобы от граждан на нарушение со стороны ОАО «ПСК» сроков технологического присоединения дачных домов к электросети. Отметим, что срок осуществления мероприятий по технологическому присоединению энергопринимающих устройств физических лиц, максимальная мощность которых составляет до 15 кВт включительно (с учетом ранее присоединенной в этой точке присоединения мощности), не может превышать шести месяцев. </w:t>
      </w:r>
      <w:r>
        <w:br/>
      </w:r>
      <w:r>
        <w:t xml:space="preserve">
В ходе проверки было зафиксировано, что, несмотря на истечение всех установленных сроков для осуществления мероприятий по технологическому присоединению, ОАО «ПСК» даже не приступило к их выполнению.</w:t>
      </w:r>
      <w:r>
        <w:br/>
      </w:r>
      <w:r>
        <w:t xml:space="preserve">
 ОАО «ПСК» было выдано предписание о прекращении нарушения антимонопольного законодательства, а также компании был назначен административный штраф в размере 159 тыс. руб. </w:t>
      </w:r>
      <w:r>
        <w:br/>
      </w:r>
      <w:r>
        <w:t xml:space="preserve">
 Законность и обоснованность решения и предписания Карельского УФАС России подтвердили Арбитражный суд Республики Карелия решением от 11 января 2013 года и Тринадцатый арбитражный апелляционный суд постановлением от 22 марта 2013 года.</w:t>
      </w:r>
      <w:r>
        <w:br/>
      </w:r>
      <w:r>
        <w:t xml:space="preserve">
«Нарушения сетевой компанией сроков осуществления техприсоединения к электросетям ущемляет интересы потребителей этих услуг не в меньшей степени, чем уклонение от заключения договора. ФАС России приветствует формирование положительной судебной практики по этому вопросу», - отметил начальник Управления контроля электроэнергетики ФАС России Виталий Королев.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