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Старый штраф на новый лад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2013, 10:07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июля 2013 года Государственная Дума приняла в первом чтении проект федерального закона «О внесении изменения в статью 19.8 Кодекса Российской Федерации об административных правонарушениях», подготовленный Федеральной антимонопольной службой (ФАС России).</w:t>
      </w:r>
      <w:r>
        <w:br/>
      </w:r>
      <w:r>
        <w:t xml:space="preserve">
Законопроект разработан в соответствии с постановлением Конституционного Суда Российской Федерации от 17 января 2013 года № 1-П для совершенствования порядка привлечения юридических лиц к административной ответственности за непредставление сведений по требованию антимонопольного органа.</w:t>
      </w:r>
      <w:r>
        <w:br/>
      </w:r>
      <w:r>
        <w:t xml:space="preserve">
Так, законопроектом предлагается внести изменения в часть 5 статьи 19.8 Кодекса Российской Федерации об административных правонарушениях (КоАП), направленных на снижение минимального размера административного штрафа с трехсот тысяч до пятидесяти тысяч рублей, что, в свою очередь, позволит обеспечить назначение справедливого и соразмерного административного наказания с учетом характера совершенного административного правонарушения. Кроме того, как отметил начальник Правового управления ФАС России Сергей Пузыревский, принятие этого законопроекта позволит также более четко учитывать имущественное и финансовое положение юридического лица, привлекаемого к административной ответственности. </w:t>
      </w:r>
      <w:r>
        <w:br/>
      </w:r>
      <w:r>
        <w:t xml:space="preserve">
В результате с принятием законопроекта за непредставление сведений по требованию антимонопольного органа размер административного штрафа может составить от 50 до 500 тыс.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