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Дагестана: штраф на ОАО «ДЭСК»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2013,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2013 года Арбитражный суд Дагестана признал законность постановления Управления Федеральной антимонопольной службы по Республике Дагестан (Дагестанского УФАС России) о наложении на ОАО «Дагестанская энергосбытовая компания» (ОАО «ДЭСК») штрафа более 34 миллионов рублей за злоупотребление доминирующим положением.</w:t>
      </w:r>
      <w:r>
        <w:br/>
      </w:r>
      <w:r>
        <w:t xml:space="preserve">
Напомним, в ноябре 2009 года ООО "Каспэнергосбыт" обратилось в Дагестанского УФАС с жалобой на действия ОАО "ДЭСК". По результатам рассмотрения дела было установлено, что ОАО "ДЭСК злоупотребило доминирующим положением (часть 1 статьи 10 ФЗ "О защите конкуренции"). Нарушение выразилось в ограничении электроснабжения ООО «Каспэнергосбыт» и жителей города Каспийска, а также социально значимых объектов города. По факту нарушения антимонопольная служба вынесла постановление о наложении на ОАО "ДЭСК" штрафа в размере 34,375 миллионов рублей.</w:t>
      </w:r>
      <w:r>
        <w:br/>
      </w:r>
      <w:r>
        <w:t xml:space="preserve">
Энергосбытовая компания обращалась в суды с целью отмены постановления Дагестанского УФАС, однако суды двух инстанций отказали ОАО «ДЭСК» в удовлетворении заявленных требований.</w:t>
      </w:r>
      <w:r>
        <w:br/>
      </w:r>
      <w:r>
        <w:t xml:space="preserve">
Федеральный арбитражный суд Северо-Кавказского округа направил дело на новое рассмотрение в Арбитражный суд Дагестана, который 21 февраля 2013 года подтвердил законность штрафа.</w:t>
      </w:r>
      <w:r>
        <w:br/>
      </w:r>
      <w:r>
        <w:t xml:space="preserve">
"Незаконное введение ограничений электроснабжения в отношении ООО "Каспэнергосбыт" имело социально опасные последствия, в том числе в виде негативного воздействия на конкурентную среду. Постановление о наложении штрафа, вынесенное нашим управлением, было законным, что в очередной раз подтвердил суд. Призываю энергетические компании задумываться о возможных крупных штрафных санкциях, прежде чем принимать решение о введении противозаконных ограничений электроснабжения потребителям", - прокомментировал решение суда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