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 подтвердил:  «Мариэнергосбыт»  нарушило закон, манипулируя ценами на розничном рынке электрической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2013,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2013 года Федеральный арбитражный суд Московского округа вновь подтвердил правомерность выводов Федеральной антимонопольной службы (ФАС России) о нарушении ОАО «Мариэнергосбыт» антимонопольного законодательства. </w:t>
      </w:r>
      <w:r>
        <w:br/>
      </w:r>
      <w:r>
        <w:t xml:space="preserve">
Федеральный Арбитражный суд России вынес Определение об отказе в пересмотре Постановления суда кассационной инстанции по вновь открывшимся обстоятельствам, в качестве которых рассматривалась правовая позиция Президиума Высшего Арбитражного Суда РФ по иному делу. ОАО «Мариэнергосбыт» и Федеральная служба по тарифам  не согласились с этим Определением и обратились в суд кассационной инстанции. Однако им было отказано в удовлетворении кассационных жалоб. </w:t>
      </w:r>
      <w:r>
        <w:br/>
      </w:r>
      <w:r>
        <w:t xml:space="preserve">
Ранее, 31 января 2012 года Федеральный арбитражный суд Московского округа оставил в силе решение и предписание ФАС России в отношении ОАО «Мариэнергосбыт», отменив тем самым судебные акты Арбитражного суда г. Москвы и Девятого арбитражного апелляционного суда о незаконности вынесенного ФАС России решения и предписания.</w:t>
      </w:r>
      <w:r>
        <w:br/>
      </w:r>
      <w:r>
        <w:t xml:space="preserve">
Напомним, 8 декабря 2010 года ФАС России признала ОАО «Мариэнергосбыт» нарушившим антимонопольное законодательство (часть 1 статьи 10 закона «О защите конкуренции»). Нарушение выразилось в манипулировании ценами на розничном рынке электрической энергии при расчете предельных уровней свободных (нерегулируемых) цен на электрическую энергию (мощность) при расчетах с потребителями в 2010 году, что противоречит установленному нормативными правовыми актами порядку ценообразования.</w:t>
      </w:r>
      <w:r>
        <w:br/>
      </w:r>
      <w:r>
        <w:t xml:space="preserve">
Результатом таких действий было повышение цены на электрическую энергию для конечного потребителя.</w:t>
      </w:r>
      <w:r>
        <w:br/>
      </w:r>
      <w:r>
        <w:t xml:space="preserve">
ОАО «Мариэнергосбыт» было предписано прекратить нарушение антимонопольного законодательства.</w:t>
      </w:r>
      <w:r>
        <w:br/>
      </w:r>
      <w:r>
        <w:t xml:space="preserve">
«ФАС России приветствует последовательное и единообразное принятие судом кассационной инстанции норм антимонопольного законодательства и законодательства об электроэнергетике. Складывающаяся судебная практика позволяет ФАС России эффективно реализовывать свои функции по защите конкуренции и прав потребителей услуг компаний, доминирующих на рынке», - отметил начальник управления контроля электроэнергетики ФАС России Виталий Королёв.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