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IV ежегодной конференции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2012, 10:43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2012 года в Москве состоится IV ежегодная конференция «Антимонопольное регулирование в России», организуемая некоммерческим партнерством «Содействие развитию конкуренции» и газетой «Ведомости» при поддержке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основным докладом: «Антимонопольное регулирование в России. Антимонопольная политика на современном этапе» выступит руководитель Федеральной антимонопольной службы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Онлайн-трансляция конференции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vedomosti.ru/events/anti12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