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 августа  состоится пресс-конференция М. Евраева: «Госзакупки. Итоги 1-го полугодия 2012 года»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2012, 12:44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августа 2012г в 12:00 в пресс-центре РБК состоится пресс-конференция начальника управления ФАС России по контролю за размещением государственного заказа Михаила Евраева.</w:t>
      </w:r>
      <w:r>
        <w:br/>
      </w:r>
      <w:r>
        <w:br/>
      </w:r>
      <w:r>
        <w:t xml:space="preserve">
Вопросы к обсуждению:</w:t>
      </w:r>
      <w:r>
        <w:br/>
      </w:r>
      <w:r>
        <w:t xml:space="preserve">
* Итоги и цифры первого полугодия 2012 года;</w:t>
      </w:r>
      <w:r>
        <w:br/>
      </w:r>
      <w:r>
        <w:t xml:space="preserve">
* Работа электронных площадок;</w:t>
      </w:r>
      <w:r>
        <w:br/>
      </w:r>
      <w:r>
        <w:t xml:space="preserve">
*Последние изменения в законодательстве, наиболее актуальные вопросы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Начало мероприятия: 12:00</w:t>
      </w:r>
      <w:r>
        <w:br/>
      </w:r>
      <w:r>
        <w:t xml:space="preserve">
Место проведения: улица Профсоюзная, д. 78</w:t>
      </w:r>
      <w:r>
        <w:br/>
      </w:r>
      <w:r>
        <w:t xml:space="preserve">
Аккредитация в пресс-центре РБК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  <w:r>
        <w:br/>
      </w:r>
      <w:r>
        <w:t xml:space="preserve">
За пять лет действия закона №94-ФЗ в России значительно усовершенствовались механизмы закупок, появились благоприятные условия для развития добросовестной конкуренции в этой сфере. Благодаря 94-му ФЗ появился инструмент общественного контроля, который позволил сделать сферу государственного заказа самой открытой из систем экономической жизни страны. Это позволило обеспечивать закупки для государственных и муниципальных нужд на качественно ином уровне, а также сэкономить для бюджета (2006-2011 гг) более 1 трлн. 448 млрд. руб.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