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19 марта 2012 г. замруководителя ФАС России Анатолий Голомолзин проведет пресс-конференцию на тему «"Третья волна" антимонопольных дел против нефтяных компаний: итоги и уроки»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2012, 15:06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2012 года в РИА РБК состоится пресс-конференция заместителя руководителя Федеральной антимонопольной службы (ФАС России) Анатолия Голомолзина на тему «"Третья волна" антимонопольных дел против нефтяных компаний: итоги и уроки».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предстоящего брифинга планируется обсуждение целого ряда вопросов: итоги «трех волн» в отношении вертикально-интегрированных нефтяных компаний; во сколько обошлись завышенные цены нефтяникам; предотвратят ли действия антимонопольного ведомства необоснованный рост цен на нефтепродукты и многие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Журналисты смогут задать свои вопросы Анатолию Голомолзину как в пресс-центре РБК, так и в режиме удаленного доступа. Вопросы, поступившие от журналистов на электронный адрес smi@rbc.ru, будут заданы ведущим в ходе пресс-конференции. </w:t>
      </w:r>
      <w:r>
        <w:br/>
      </w:r>
      <w:r>
        <w:br/>
      </w:r>
      <w:r>
        <w:t xml:space="preserve">
Начало пресс-конференции - в 9.30.</w:t>
      </w:r>
      <w:r>
        <w:br/>
      </w:r>
      <w:r>
        <w:br/>
      </w:r>
      <w:r>
        <w:t xml:space="preserve">
Адрес проведения мероприятия: г. Москва, ул. Профсоюзная, 78,  РИА РБК</w:t>
      </w:r>
      <w:r>
        <w:br/>
      </w:r>
      <w:r>
        <w:br/>
      </w:r>
      <w:r>
        <w:t xml:space="preserve">
Аккредитация представителей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телефонам:</w:t>
      </w:r>
      <w:r>
        <w:br/>
      </w:r>
      <w:r>
        <w:t xml:space="preserve">
+7 (495) 363-0392, 363-1111 доб. 1595, 1509,</w:t>
      </w:r>
      <w:r>
        <w:br/>
      </w:r>
      <w:r>
        <w:t xml:space="preserve">
+7 (917) 542-7409, +7(906) 062-4026 (пресс-центр РИА РБК)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электронной почте: smi@rbc.ru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